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0EAF" w14:textId="1B07687C" w:rsidR="008D621A" w:rsidRPr="008D621A" w:rsidRDefault="008D621A" w:rsidP="008D621A">
      <w:r w:rsidRPr="008D621A">
        <w:t xml:space="preserve">Gemeinschaftsprojekte können dazu beitragen, Beziehungen zu stärken, das Verständnis und die Wertschätzung für Vielfalt zu fördern und ein Gefühl der Zugehörigkeit und Solidarität in der Gemeinschaft zu fördern. Solche Projekte </w:t>
      </w:r>
      <w:r w:rsidR="00984E29">
        <w:t>werden vom teli</w:t>
      </w:r>
      <w:r w:rsidRPr="008D621A">
        <w:t>können beispielsweise kulturelle Veranstaltungen, Freiwilligenprogramme und Nachbarschaftsinitiativen umfassen.</w:t>
      </w:r>
    </w:p>
    <w:p w14:paraId="44A00F90" w14:textId="77777777" w:rsidR="008D621A" w:rsidRPr="008D621A" w:rsidRDefault="008D621A" w:rsidP="008D621A">
      <w:r w:rsidRPr="008D621A">
        <w:t>Soziale Teilhabe und gesellschaftlicher Zusammenhalt sind entscheidend für das Wohlergehen der Menschen und die Stabilität der Gesellschaft. Sie fördern die Zugehörigkeit, das Verständnis und die Unterstützung, die für Menschen jeden Alters und Hintergrunds unerlässlich sind. Durch die Förderung von Bildung und Arbeit, die Bekämpfung von Ungleichheit und Diskriminierung und die Unterstützung von Gemeinschaftsprojekten können wir dazu beitragen, soziale Teilhabe und gesellschaftlichen Zusammenhalt zu stärken und eine inklusive und harmonische Gesellschaft zu schaffen.</w:t>
      </w:r>
    </w:p>
    <w:p w14:paraId="1AB76127" w14:textId="77777777" w:rsidR="00BB54C5" w:rsidRDefault="00BB54C5"/>
    <w:sectPr w:rsidR="00BB54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1A"/>
    <w:rsid w:val="008158A4"/>
    <w:rsid w:val="008D621A"/>
    <w:rsid w:val="00984E29"/>
    <w:rsid w:val="00BB54C5"/>
    <w:rsid w:val="00D916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7EB6"/>
  <w15:chartTrackingRefBased/>
  <w15:docId w15:val="{FE5DBBA1-C1A4-4FCE-B6DB-F82F4E98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D6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D6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D621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D621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D621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D621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D621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D621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D621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621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D621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D621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D621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D621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D62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D62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D62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D621A"/>
    <w:rPr>
      <w:rFonts w:eastAsiaTheme="majorEastAsia" w:cstheme="majorBidi"/>
      <w:color w:val="272727" w:themeColor="text1" w:themeTint="D8"/>
    </w:rPr>
  </w:style>
  <w:style w:type="paragraph" w:styleId="Titel">
    <w:name w:val="Title"/>
    <w:basedOn w:val="Standard"/>
    <w:next w:val="Standard"/>
    <w:link w:val="TitelZchn"/>
    <w:uiPriority w:val="10"/>
    <w:qFormat/>
    <w:rsid w:val="008D6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D62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D621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D62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D621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D621A"/>
    <w:rPr>
      <w:i/>
      <w:iCs/>
      <w:color w:val="404040" w:themeColor="text1" w:themeTint="BF"/>
    </w:rPr>
  </w:style>
  <w:style w:type="paragraph" w:styleId="Listenabsatz">
    <w:name w:val="List Paragraph"/>
    <w:basedOn w:val="Standard"/>
    <w:uiPriority w:val="34"/>
    <w:qFormat/>
    <w:rsid w:val="008D621A"/>
    <w:pPr>
      <w:ind w:left="720"/>
      <w:contextualSpacing/>
    </w:pPr>
  </w:style>
  <w:style w:type="character" w:styleId="IntensiveHervorhebung">
    <w:name w:val="Intense Emphasis"/>
    <w:basedOn w:val="Absatz-Standardschriftart"/>
    <w:uiPriority w:val="21"/>
    <w:qFormat/>
    <w:rsid w:val="008D621A"/>
    <w:rPr>
      <w:i/>
      <w:iCs/>
      <w:color w:val="0F4761" w:themeColor="accent1" w:themeShade="BF"/>
    </w:rPr>
  </w:style>
  <w:style w:type="paragraph" w:styleId="IntensivesZitat">
    <w:name w:val="Intense Quote"/>
    <w:basedOn w:val="Standard"/>
    <w:next w:val="Standard"/>
    <w:link w:val="IntensivesZitatZchn"/>
    <w:uiPriority w:val="30"/>
    <w:qFormat/>
    <w:rsid w:val="008D6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D621A"/>
    <w:rPr>
      <w:i/>
      <w:iCs/>
      <w:color w:val="0F4761" w:themeColor="accent1" w:themeShade="BF"/>
    </w:rPr>
  </w:style>
  <w:style w:type="character" w:styleId="IntensiverVerweis">
    <w:name w:val="Intense Reference"/>
    <w:basedOn w:val="Absatz-Standardschriftart"/>
    <w:uiPriority w:val="32"/>
    <w:qFormat/>
    <w:rsid w:val="008D62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33860">
      <w:bodyDiv w:val="1"/>
      <w:marLeft w:val="0"/>
      <w:marRight w:val="0"/>
      <w:marTop w:val="0"/>
      <w:marBottom w:val="0"/>
      <w:divBdr>
        <w:top w:val="none" w:sz="0" w:space="0" w:color="auto"/>
        <w:left w:val="none" w:sz="0" w:space="0" w:color="auto"/>
        <w:bottom w:val="none" w:sz="0" w:space="0" w:color="auto"/>
        <w:right w:val="none" w:sz="0" w:space="0" w:color="auto"/>
      </w:divBdr>
    </w:div>
    <w:div w:id="11620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803</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Roschi</dc:creator>
  <cp:keywords/>
  <dc:description/>
  <cp:lastModifiedBy>Ursula Roschi</cp:lastModifiedBy>
  <cp:revision>2</cp:revision>
  <dcterms:created xsi:type="dcterms:W3CDTF">2025-06-27T15:05:00Z</dcterms:created>
  <dcterms:modified xsi:type="dcterms:W3CDTF">2025-06-27T15:12:00Z</dcterms:modified>
</cp:coreProperties>
</file>